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BD9A0">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广东省新基建科技有限公司现对“禅城区文昌路北侧、货站路东侧地块项目施工项目机械设备租赁”进行公开招标，欢迎符合资格条件的供应商投标。</w:t>
      </w:r>
    </w:p>
    <w:p w14:paraId="22EE21B1">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一、项目名称：禅城区文昌路北侧、货站路东侧地块项目施工项目机械设备租赁</w:t>
      </w:r>
    </w:p>
    <w:p w14:paraId="4847DC81">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18"/>
          <w:szCs w:val="18"/>
          <w:shd w:val="clear" w:fill="FFFFFF"/>
          <w:lang w:val="en-US" w:eastAsia="zh-CN" w:bidi="ar"/>
        </w:rPr>
        <w:t>二、招标控制价（投标最高限价）：人民币9548500.00 元（含税价），划分为两个标段：</w:t>
      </w:r>
    </w:p>
    <w:p w14:paraId="50698457">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18"/>
          <w:szCs w:val="18"/>
          <w:shd w:val="clear" w:fill="FFFFFF"/>
          <w:lang w:val="en-US" w:eastAsia="zh-CN" w:bidi="ar"/>
        </w:rPr>
        <w:t>标段1：人民币5,820,000.00</w:t>
      </w:r>
      <w:bookmarkStart w:id="0" w:name="_GoBack"/>
      <w:bookmarkEnd w:id="0"/>
      <w:r>
        <w:rPr>
          <w:rFonts w:hint="eastAsia" w:ascii="宋体" w:hAnsi="宋体" w:eastAsia="宋体" w:cs="宋体"/>
          <w:i w:val="0"/>
          <w:iCs w:val="0"/>
          <w:caps w:val="0"/>
          <w:color w:val="000000"/>
          <w:spacing w:val="0"/>
          <w:kern w:val="0"/>
          <w:sz w:val="18"/>
          <w:szCs w:val="18"/>
          <w:shd w:val="clear" w:fill="FFFFFF"/>
          <w:lang w:val="en-US" w:eastAsia="zh-CN" w:bidi="ar"/>
        </w:rPr>
        <w:t>元；</w:t>
      </w:r>
    </w:p>
    <w:p w14:paraId="7BE7B1A5">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标段2：人民币3,728,500.00元。</w:t>
      </w:r>
    </w:p>
    <w:p w14:paraId="0C6797AD">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三、采购项目内容及需求</w:t>
      </w:r>
    </w:p>
    <w:tbl>
      <w:tblPr>
        <w:tblStyle w:val="4"/>
        <w:tblW w:w="9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1070"/>
        <w:gridCol w:w="761"/>
        <w:gridCol w:w="1427"/>
        <w:gridCol w:w="850"/>
        <w:gridCol w:w="762"/>
        <w:gridCol w:w="1113"/>
        <w:gridCol w:w="1212"/>
        <w:gridCol w:w="1125"/>
        <w:gridCol w:w="972"/>
      </w:tblGrid>
      <w:tr w14:paraId="1A9F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29DA8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4E117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物资、设备名称 </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23058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3F4D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2C48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57F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暂定租期（月）</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7F21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含税租金单价(台月)</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786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BD7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标段控制价（元）</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4F6308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中标家数</w:t>
            </w:r>
          </w:p>
        </w:tc>
      </w:tr>
      <w:tr w14:paraId="55BC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28CF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8ACD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环保智能自卸汽车</w:t>
            </w:r>
          </w:p>
        </w:tc>
        <w:tc>
          <w:tcPr>
            <w:tcW w:w="761" w:type="dxa"/>
            <w:vMerge w:val="restart"/>
            <w:tcBorders>
              <w:top w:val="single" w:color="000000" w:sz="4" w:space="0"/>
              <w:left w:val="single" w:color="000000" w:sz="4" w:space="0"/>
              <w:right w:val="single" w:color="000000" w:sz="4" w:space="0"/>
            </w:tcBorders>
            <w:noWrap/>
            <w:vAlign w:val="center"/>
          </w:tcPr>
          <w:p w14:paraId="401A22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标段Ⅰ</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116DE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装载质量25(t)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0319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A408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6CFB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22082.57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E311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4438596.25 </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D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5820000.00 </w:t>
            </w:r>
          </w:p>
        </w:tc>
        <w:tc>
          <w:tcPr>
            <w:tcW w:w="972" w:type="dxa"/>
            <w:vMerge w:val="restart"/>
            <w:tcBorders>
              <w:top w:val="single" w:color="000000" w:sz="4" w:space="0"/>
              <w:left w:val="single" w:color="000000" w:sz="4" w:space="0"/>
              <w:bottom w:val="single" w:color="000000" w:sz="4" w:space="0"/>
              <w:right w:val="single" w:color="000000" w:sz="4" w:space="0"/>
            </w:tcBorders>
            <w:noWrap/>
            <w:vAlign w:val="center"/>
          </w:tcPr>
          <w:p w14:paraId="2727C21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r>
      <w:tr w14:paraId="00D3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7DE79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20F3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挖掘机</w:t>
            </w:r>
          </w:p>
        </w:tc>
        <w:tc>
          <w:tcPr>
            <w:tcW w:w="761" w:type="dxa"/>
            <w:vMerge w:val="continue"/>
            <w:tcBorders>
              <w:left w:val="single" w:color="000000" w:sz="4" w:space="0"/>
              <w:bottom w:val="single" w:color="000000" w:sz="4" w:space="0"/>
              <w:right w:val="single" w:color="000000" w:sz="4" w:space="0"/>
            </w:tcBorders>
            <w:noWrap/>
            <w:vAlign w:val="center"/>
          </w:tcPr>
          <w:p w14:paraId="0BE9E3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057D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斗容量1(m3)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4F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CD83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5939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19186.17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F075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1381403.98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4F68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01079F27">
            <w:pPr>
              <w:jc w:val="center"/>
              <w:rPr>
                <w:rFonts w:hint="eastAsia" w:ascii="宋体" w:hAnsi="宋体" w:eastAsia="宋体" w:cs="宋体"/>
                <w:i w:val="0"/>
                <w:iCs w:val="0"/>
                <w:color w:val="000000"/>
                <w:sz w:val="18"/>
                <w:szCs w:val="18"/>
                <w:u w:val="none"/>
              </w:rPr>
            </w:pPr>
          </w:p>
        </w:tc>
      </w:tr>
      <w:tr w14:paraId="589B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304A0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86F5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汽车式起重机</w:t>
            </w:r>
          </w:p>
        </w:tc>
        <w:tc>
          <w:tcPr>
            <w:tcW w:w="761" w:type="dxa"/>
            <w:vMerge w:val="restart"/>
            <w:tcBorders>
              <w:top w:val="single" w:color="000000" w:sz="4" w:space="0"/>
              <w:left w:val="single" w:color="000000" w:sz="4" w:space="0"/>
              <w:right w:val="single" w:color="000000" w:sz="4" w:space="0"/>
            </w:tcBorders>
            <w:noWrap/>
            <w:vAlign w:val="center"/>
          </w:tcPr>
          <w:p w14:paraId="1DA0D4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标段Ⅱ</w:t>
            </w: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36E26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提升质量25(t)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A63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58555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E935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23613.74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527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141682.44 </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8F1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3728500.00 </w:t>
            </w:r>
          </w:p>
        </w:tc>
        <w:tc>
          <w:tcPr>
            <w:tcW w:w="972" w:type="dxa"/>
            <w:vMerge w:val="restart"/>
            <w:tcBorders>
              <w:top w:val="single" w:color="000000" w:sz="4" w:space="0"/>
              <w:left w:val="single" w:color="000000" w:sz="4" w:space="0"/>
              <w:bottom w:val="single" w:color="000000" w:sz="4" w:space="0"/>
              <w:right w:val="single" w:color="000000" w:sz="4" w:space="0"/>
            </w:tcBorders>
            <w:noWrap/>
            <w:vAlign w:val="center"/>
          </w:tcPr>
          <w:p w14:paraId="65EF712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r>
      <w:tr w14:paraId="6E0F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34E21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649B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履带式起重机</w:t>
            </w:r>
          </w:p>
        </w:tc>
        <w:tc>
          <w:tcPr>
            <w:tcW w:w="761" w:type="dxa"/>
            <w:vMerge w:val="continue"/>
            <w:tcBorders>
              <w:left w:val="single" w:color="000000" w:sz="4" w:space="0"/>
              <w:right w:val="single" w:color="000000" w:sz="4" w:space="0"/>
            </w:tcBorders>
            <w:noWrap/>
            <w:vAlign w:val="bottom"/>
          </w:tcPr>
          <w:p w14:paraId="72184A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10A1D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提升质量30(t)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B4D2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1D9F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ACFB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19186.17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926D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115117.02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C5125">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4FC262B1">
            <w:pPr>
              <w:jc w:val="center"/>
              <w:rPr>
                <w:rFonts w:hint="eastAsia" w:ascii="宋体" w:hAnsi="宋体" w:eastAsia="宋体" w:cs="宋体"/>
                <w:i w:val="0"/>
                <w:iCs w:val="0"/>
                <w:color w:val="000000"/>
                <w:sz w:val="18"/>
                <w:szCs w:val="18"/>
                <w:u w:val="none"/>
              </w:rPr>
            </w:pPr>
          </w:p>
        </w:tc>
      </w:tr>
      <w:tr w14:paraId="6FC5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54035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AEAF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伸缩臂履带起重机</w:t>
            </w:r>
          </w:p>
        </w:tc>
        <w:tc>
          <w:tcPr>
            <w:tcW w:w="761" w:type="dxa"/>
            <w:vMerge w:val="continue"/>
            <w:tcBorders>
              <w:left w:val="single" w:color="000000" w:sz="4" w:space="0"/>
              <w:right w:val="single" w:color="000000" w:sz="4" w:space="0"/>
            </w:tcBorders>
            <w:noWrap/>
            <w:vAlign w:val="bottom"/>
          </w:tcPr>
          <w:p w14:paraId="369602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7007C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提升质量30(t)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752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5CA2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9CB2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35420.62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6BE4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106261.86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BCCC5">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31E27611">
            <w:pPr>
              <w:jc w:val="center"/>
              <w:rPr>
                <w:rFonts w:hint="eastAsia" w:ascii="宋体" w:hAnsi="宋体" w:eastAsia="宋体" w:cs="宋体"/>
                <w:i w:val="0"/>
                <w:iCs w:val="0"/>
                <w:color w:val="000000"/>
                <w:sz w:val="18"/>
                <w:szCs w:val="18"/>
                <w:u w:val="none"/>
              </w:rPr>
            </w:pPr>
          </w:p>
        </w:tc>
      </w:tr>
      <w:tr w14:paraId="0CFB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07BDE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5819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伸缩臂履带起重机</w:t>
            </w:r>
          </w:p>
        </w:tc>
        <w:tc>
          <w:tcPr>
            <w:tcW w:w="761" w:type="dxa"/>
            <w:vMerge w:val="continue"/>
            <w:tcBorders>
              <w:left w:val="single" w:color="000000" w:sz="4" w:space="0"/>
              <w:right w:val="single" w:color="000000" w:sz="4" w:space="0"/>
            </w:tcBorders>
            <w:noWrap/>
            <w:vAlign w:val="bottom"/>
          </w:tcPr>
          <w:p w14:paraId="2EEC03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EBD7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提升质量45(t)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867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83E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E754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51655.07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2B64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154965.21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076F4">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2B686056">
            <w:pPr>
              <w:jc w:val="center"/>
              <w:rPr>
                <w:rFonts w:hint="eastAsia" w:ascii="宋体" w:hAnsi="宋体" w:eastAsia="宋体" w:cs="宋体"/>
                <w:i w:val="0"/>
                <w:iCs w:val="0"/>
                <w:color w:val="000000"/>
                <w:sz w:val="18"/>
                <w:szCs w:val="18"/>
                <w:u w:val="none"/>
              </w:rPr>
            </w:pPr>
          </w:p>
        </w:tc>
      </w:tr>
      <w:tr w14:paraId="7208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31571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568B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搅拌水泥桩机</w:t>
            </w:r>
          </w:p>
        </w:tc>
        <w:tc>
          <w:tcPr>
            <w:tcW w:w="761" w:type="dxa"/>
            <w:vMerge w:val="continue"/>
            <w:tcBorders>
              <w:left w:val="single" w:color="000000" w:sz="4" w:space="0"/>
              <w:right w:val="single" w:color="000000" w:sz="4" w:space="0"/>
            </w:tcBorders>
            <w:noWrap/>
            <w:vAlign w:val="bottom"/>
          </w:tcPr>
          <w:p w14:paraId="39D3B0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63706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70KW</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80C2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70D0B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CE13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22137.88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CF9F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44275.76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B3147">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58C69AE0">
            <w:pPr>
              <w:jc w:val="center"/>
              <w:rPr>
                <w:rFonts w:hint="eastAsia" w:ascii="宋体" w:hAnsi="宋体" w:eastAsia="宋体" w:cs="宋体"/>
                <w:i w:val="0"/>
                <w:iCs w:val="0"/>
                <w:color w:val="000000"/>
                <w:sz w:val="18"/>
                <w:szCs w:val="18"/>
                <w:u w:val="none"/>
              </w:rPr>
            </w:pPr>
          </w:p>
        </w:tc>
      </w:tr>
      <w:tr w14:paraId="64CF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0E0C1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0DBC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液压式压桩机</w:t>
            </w:r>
          </w:p>
        </w:tc>
        <w:tc>
          <w:tcPr>
            <w:tcW w:w="761" w:type="dxa"/>
            <w:vMerge w:val="continue"/>
            <w:tcBorders>
              <w:left w:val="single" w:color="000000" w:sz="4" w:space="0"/>
              <w:right w:val="single" w:color="000000" w:sz="4" w:space="0"/>
            </w:tcBorders>
            <w:noWrap/>
            <w:vAlign w:val="bottom"/>
          </w:tcPr>
          <w:p w14:paraId="08D9A5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685D5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190KW</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6B3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47329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8A8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97406.69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8EC7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876660.21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79EBF">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3029C61E">
            <w:pPr>
              <w:jc w:val="center"/>
              <w:rPr>
                <w:rFonts w:hint="eastAsia" w:ascii="宋体" w:hAnsi="宋体" w:eastAsia="宋体" w:cs="宋体"/>
                <w:i w:val="0"/>
                <w:iCs w:val="0"/>
                <w:color w:val="000000"/>
                <w:sz w:val="18"/>
                <w:szCs w:val="18"/>
                <w:u w:val="none"/>
              </w:rPr>
            </w:pPr>
          </w:p>
        </w:tc>
      </w:tr>
      <w:tr w14:paraId="2385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75A73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FEAD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三轴搅拌桩机</w:t>
            </w:r>
          </w:p>
        </w:tc>
        <w:tc>
          <w:tcPr>
            <w:tcW w:w="761" w:type="dxa"/>
            <w:vMerge w:val="continue"/>
            <w:tcBorders>
              <w:left w:val="single" w:color="000000" w:sz="4" w:space="0"/>
              <w:right w:val="single" w:color="000000" w:sz="4" w:space="0"/>
            </w:tcBorders>
            <w:noWrap/>
            <w:vAlign w:val="bottom"/>
          </w:tcPr>
          <w:p w14:paraId="60AFD2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12A1C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轴径850mm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06F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277C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8B4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117330.79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76F7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234661.58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81EB3">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51627F20">
            <w:pPr>
              <w:jc w:val="center"/>
              <w:rPr>
                <w:rFonts w:hint="eastAsia" w:ascii="宋体" w:hAnsi="宋体" w:eastAsia="宋体" w:cs="宋体"/>
                <w:i w:val="0"/>
                <w:iCs w:val="0"/>
                <w:color w:val="000000"/>
                <w:sz w:val="18"/>
                <w:szCs w:val="18"/>
                <w:u w:val="none"/>
              </w:rPr>
            </w:pPr>
          </w:p>
        </w:tc>
      </w:tr>
      <w:tr w14:paraId="518A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723FA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58C1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履带式液压单斗振动打桩机</w:t>
            </w:r>
          </w:p>
        </w:tc>
        <w:tc>
          <w:tcPr>
            <w:tcW w:w="761" w:type="dxa"/>
            <w:vMerge w:val="continue"/>
            <w:tcBorders>
              <w:left w:val="single" w:color="000000" w:sz="4" w:space="0"/>
              <w:right w:val="single" w:color="000000" w:sz="4" w:space="0"/>
            </w:tcBorders>
            <w:noWrap/>
            <w:vAlign w:val="bottom"/>
          </w:tcPr>
          <w:p w14:paraId="500895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29B42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303KW</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5D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0A9B0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E23D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51655.07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FD1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154965.21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A7DD1">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03E73198">
            <w:pPr>
              <w:jc w:val="center"/>
              <w:rPr>
                <w:rFonts w:hint="eastAsia" w:ascii="宋体" w:hAnsi="宋体" w:eastAsia="宋体" w:cs="宋体"/>
                <w:i w:val="0"/>
                <w:iCs w:val="0"/>
                <w:color w:val="000000"/>
                <w:sz w:val="18"/>
                <w:szCs w:val="18"/>
                <w:u w:val="none"/>
              </w:rPr>
            </w:pPr>
          </w:p>
        </w:tc>
      </w:tr>
      <w:tr w14:paraId="19F7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3A22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ABE2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振动桩锤</w:t>
            </w:r>
          </w:p>
        </w:tc>
        <w:tc>
          <w:tcPr>
            <w:tcW w:w="761" w:type="dxa"/>
            <w:vMerge w:val="continue"/>
            <w:tcBorders>
              <w:left w:val="single" w:color="000000" w:sz="4" w:space="0"/>
              <w:right w:val="single" w:color="000000" w:sz="4" w:space="0"/>
            </w:tcBorders>
            <w:noWrap/>
            <w:vAlign w:val="bottom"/>
          </w:tcPr>
          <w:p w14:paraId="7C63E3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650F4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60KW</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812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688C9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9EB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28779.24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C681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172675.44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51025">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36D5E046">
            <w:pPr>
              <w:jc w:val="center"/>
              <w:rPr>
                <w:rFonts w:hint="eastAsia" w:ascii="宋体" w:hAnsi="宋体" w:eastAsia="宋体" w:cs="宋体"/>
                <w:i w:val="0"/>
                <w:iCs w:val="0"/>
                <w:color w:val="000000"/>
                <w:sz w:val="18"/>
                <w:szCs w:val="18"/>
                <w:u w:val="none"/>
              </w:rPr>
            </w:pPr>
          </w:p>
        </w:tc>
      </w:tr>
      <w:tr w14:paraId="2404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5A509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B311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旋挖钻机</w:t>
            </w:r>
          </w:p>
        </w:tc>
        <w:tc>
          <w:tcPr>
            <w:tcW w:w="761" w:type="dxa"/>
            <w:vMerge w:val="continue"/>
            <w:tcBorders>
              <w:left w:val="single" w:color="000000" w:sz="4" w:space="0"/>
              <w:right w:val="single" w:color="000000" w:sz="4" w:space="0"/>
            </w:tcBorders>
            <w:noWrap/>
            <w:vAlign w:val="bottom"/>
          </w:tcPr>
          <w:p w14:paraId="12678C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215DF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孔径1000(mm)</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A4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5A00F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5F35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104048.06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B2BF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624288.36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71A17">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2E616283">
            <w:pPr>
              <w:jc w:val="center"/>
              <w:rPr>
                <w:rFonts w:hint="eastAsia" w:ascii="宋体" w:hAnsi="宋体" w:eastAsia="宋体" w:cs="宋体"/>
                <w:i w:val="0"/>
                <w:iCs w:val="0"/>
                <w:color w:val="000000"/>
                <w:sz w:val="18"/>
                <w:szCs w:val="18"/>
                <w:u w:val="none"/>
              </w:rPr>
            </w:pPr>
          </w:p>
        </w:tc>
      </w:tr>
      <w:tr w14:paraId="604F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78A02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F826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旋挖钻机</w:t>
            </w:r>
          </w:p>
        </w:tc>
        <w:tc>
          <w:tcPr>
            <w:tcW w:w="761" w:type="dxa"/>
            <w:vMerge w:val="continue"/>
            <w:tcBorders>
              <w:left w:val="single" w:color="000000" w:sz="4" w:space="0"/>
              <w:right w:val="single" w:color="000000" w:sz="4" w:space="0"/>
            </w:tcBorders>
            <w:noWrap/>
            <w:vAlign w:val="bottom"/>
          </w:tcPr>
          <w:p w14:paraId="39C115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594FE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90KW</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2265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0023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8E20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30993.04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49E4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123972.16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B7786">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2204FF5C">
            <w:pPr>
              <w:jc w:val="center"/>
              <w:rPr>
                <w:rFonts w:hint="eastAsia" w:ascii="宋体" w:hAnsi="宋体" w:eastAsia="宋体" w:cs="宋体"/>
                <w:i w:val="0"/>
                <w:iCs w:val="0"/>
                <w:color w:val="000000"/>
                <w:sz w:val="18"/>
                <w:szCs w:val="18"/>
                <w:u w:val="none"/>
              </w:rPr>
            </w:pPr>
          </w:p>
        </w:tc>
      </w:tr>
      <w:tr w14:paraId="130D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4EFB3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7EC5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泥浆泵</w:t>
            </w:r>
          </w:p>
        </w:tc>
        <w:tc>
          <w:tcPr>
            <w:tcW w:w="761" w:type="dxa"/>
            <w:vMerge w:val="continue"/>
            <w:tcBorders>
              <w:left w:val="single" w:color="000000" w:sz="4" w:space="0"/>
              <w:right w:val="single" w:color="000000" w:sz="4" w:space="0"/>
            </w:tcBorders>
            <w:noWrap/>
            <w:vAlign w:val="bottom"/>
          </w:tcPr>
          <w:p w14:paraId="2AD299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4A10F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流量100(m3/h)</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BAC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3B5C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E9C3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5903.43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DC2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17710.29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A410A">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4F9FD128">
            <w:pPr>
              <w:jc w:val="center"/>
              <w:rPr>
                <w:rFonts w:hint="eastAsia" w:ascii="宋体" w:hAnsi="宋体" w:eastAsia="宋体" w:cs="宋体"/>
                <w:i w:val="0"/>
                <w:iCs w:val="0"/>
                <w:color w:val="000000"/>
                <w:sz w:val="18"/>
                <w:szCs w:val="18"/>
                <w:u w:val="none"/>
              </w:rPr>
            </w:pPr>
          </w:p>
        </w:tc>
      </w:tr>
      <w:tr w14:paraId="2470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121CE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2530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泥浆罐车</w:t>
            </w:r>
          </w:p>
        </w:tc>
        <w:tc>
          <w:tcPr>
            <w:tcW w:w="761" w:type="dxa"/>
            <w:vMerge w:val="continue"/>
            <w:tcBorders>
              <w:left w:val="single" w:color="000000" w:sz="4" w:space="0"/>
              <w:right w:val="single" w:color="000000" w:sz="4" w:space="0"/>
            </w:tcBorders>
            <w:noWrap/>
            <w:vAlign w:val="bottom"/>
          </w:tcPr>
          <w:p w14:paraId="5B5624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B884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装载容量5000(L)</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18B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277FD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C449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19187.22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64D0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19187.22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A6599">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708AB52E">
            <w:pPr>
              <w:jc w:val="center"/>
              <w:rPr>
                <w:rFonts w:hint="eastAsia" w:ascii="宋体" w:hAnsi="宋体" w:eastAsia="宋体" w:cs="宋体"/>
                <w:i w:val="0"/>
                <w:iCs w:val="0"/>
                <w:color w:val="000000"/>
                <w:sz w:val="18"/>
                <w:szCs w:val="18"/>
                <w:u w:val="none"/>
              </w:rPr>
            </w:pPr>
          </w:p>
        </w:tc>
      </w:tr>
      <w:tr w14:paraId="3B1F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73D42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A00A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液压注浆机</w:t>
            </w:r>
          </w:p>
        </w:tc>
        <w:tc>
          <w:tcPr>
            <w:tcW w:w="761" w:type="dxa"/>
            <w:vMerge w:val="continue"/>
            <w:tcBorders>
              <w:left w:val="single" w:color="000000" w:sz="4" w:space="0"/>
              <w:right w:val="single" w:color="000000" w:sz="4" w:space="0"/>
            </w:tcBorders>
            <w:noWrap/>
            <w:vAlign w:val="bottom"/>
          </w:tcPr>
          <w:p w14:paraId="5E65B4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3442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60L/min7.5KW</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CFDF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179B5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BDC8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30993.04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FB58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185958.24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97992">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6008F84E">
            <w:pPr>
              <w:jc w:val="center"/>
              <w:rPr>
                <w:rFonts w:hint="eastAsia" w:ascii="宋体" w:hAnsi="宋体" w:eastAsia="宋体" w:cs="宋体"/>
                <w:i w:val="0"/>
                <w:iCs w:val="0"/>
                <w:color w:val="000000"/>
                <w:sz w:val="18"/>
                <w:szCs w:val="18"/>
                <w:u w:val="none"/>
              </w:rPr>
            </w:pPr>
          </w:p>
        </w:tc>
      </w:tr>
      <w:tr w14:paraId="2386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70CB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3379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喷浆机（混凝土湿喷机）</w:t>
            </w:r>
          </w:p>
        </w:tc>
        <w:tc>
          <w:tcPr>
            <w:tcW w:w="761" w:type="dxa"/>
            <w:vMerge w:val="continue"/>
            <w:tcBorders>
              <w:left w:val="single" w:color="000000" w:sz="4" w:space="0"/>
              <w:right w:val="single" w:color="000000" w:sz="4" w:space="0"/>
            </w:tcBorders>
            <w:noWrap/>
            <w:vAlign w:val="bottom"/>
          </w:tcPr>
          <w:p w14:paraId="13B310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30025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6m3/h</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6D5D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6A849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65F0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9593.08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2FB0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239827.00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1EA26">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120CC2B1">
            <w:pPr>
              <w:jc w:val="center"/>
              <w:rPr>
                <w:rFonts w:hint="eastAsia" w:ascii="宋体" w:hAnsi="宋体" w:eastAsia="宋体" w:cs="宋体"/>
                <w:i w:val="0"/>
                <w:iCs w:val="0"/>
                <w:color w:val="000000"/>
                <w:sz w:val="18"/>
                <w:szCs w:val="18"/>
                <w:u w:val="none"/>
              </w:rPr>
            </w:pPr>
          </w:p>
        </w:tc>
      </w:tr>
      <w:tr w14:paraId="24ED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16" w:type="dxa"/>
            <w:tcBorders>
              <w:top w:val="single" w:color="000000" w:sz="4" w:space="0"/>
              <w:left w:val="single" w:color="000000" w:sz="4" w:space="0"/>
              <w:bottom w:val="single" w:color="000000" w:sz="4" w:space="0"/>
              <w:right w:val="single" w:color="000000" w:sz="4" w:space="0"/>
            </w:tcBorders>
            <w:noWrap/>
            <w:vAlign w:val="center"/>
          </w:tcPr>
          <w:p w14:paraId="0C126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A3C9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H型钢拔桩机</w:t>
            </w:r>
          </w:p>
        </w:tc>
        <w:tc>
          <w:tcPr>
            <w:tcW w:w="761" w:type="dxa"/>
            <w:vMerge w:val="continue"/>
            <w:tcBorders>
              <w:left w:val="single" w:color="000000" w:sz="4" w:space="0"/>
              <w:bottom w:val="single" w:color="000000" w:sz="4" w:space="0"/>
              <w:right w:val="single" w:color="000000" w:sz="4" w:space="0"/>
            </w:tcBorders>
            <w:noWrap/>
            <w:vAlign w:val="bottom"/>
          </w:tcPr>
          <w:p w14:paraId="54FDA5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048C6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额定拔桩力220T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89E9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38BA8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5BB1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28682.89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6901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516292.02 </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5A3AD">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1A983F37">
            <w:pPr>
              <w:jc w:val="center"/>
              <w:rPr>
                <w:rFonts w:hint="eastAsia" w:ascii="宋体" w:hAnsi="宋体" w:eastAsia="宋体" w:cs="宋体"/>
                <w:i w:val="0"/>
                <w:iCs w:val="0"/>
                <w:color w:val="000000"/>
                <w:sz w:val="18"/>
                <w:szCs w:val="18"/>
                <w:u w:val="none"/>
              </w:rPr>
            </w:pPr>
          </w:p>
        </w:tc>
      </w:tr>
      <w:tr w14:paraId="1DC4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674" w:type="dxa"/>
            <w:gridSpan w:val="4"/>
            <w:tcBorders>
              <w:top w:val="single" w:color="000000" w:sz="4" w:space="0"/>
              <w:left w:val="single" w:color="000000" w:sz="4" w:space="0"/>
              <w:bottom w:val="single" w:color="000000" w:sz="4" w:space="0"/>
              <w:right w:val="single" w:color="000000" w:sz="4" w:space="0"/>
            </w:tcBorders>
            <w:noWrap/>
            <w:vAlign w:val="center"/>
          </w:tcPr>
          <w:p w14:paraId="030D6F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含税（13%）合计：</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0FEBF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126</w:t>
            </w:r>
          </w:p>
        </w:tc>
        <w:tc>
          <w:tcPr>
            <w:tcW w:w="762" w:type="dxa"/>
            <w:tcBorders>
              <w:top w:val="single" w:color="000000" w:sz="4" w:space="0"/>
              <w:left w:val="single" w:color="000000" w:sz="4" w:space="0"/>
              <w:bottom w:val="single" w:color="000000" w:sz="4" w:space="0"/>
              <w:right w:val="single" w:color="000000" w:sz="4" w:space="0"/>
            </w:tcBorders>
            <w:noWrap/>
            <w:vAlign w:val="center"/>
          </w:tcPr>
          <w:p w14:paraId="527449FE">
            <w:pPr>
              <w:jc w:val="center"/>
              <w:rPr>
                <w:rFonts w:hint="eastAsia" w:ascii="宋体" w:hAnsi="宋体" w:eastAsia="宋体" w:cs="宋体"/>
                <w:b/>
                <w:bCs/>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7C502013">
            <w:pPr>
              <w:jc w:val="center"/>
              <w:rPr>
                <w:rFonts w:hint="eastAsia" w:ascii="宋体" w:hAnsi="宋体" w:eastAsia="宋体" w:cs="宋体"/>
                <w:b/>
                <w:bCs/>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0153E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9548500.00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57628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9548500.00 </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FEED9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w:t>
            </w:r>
          </w:p>
        </w:tc>
      </w:tr>
    </w:tbl>
    <w:p w14:paraId="0B749CD7">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四、供应商资格要求：</w:t>
      </w:r>
    </w:p>
    <w:p w14:paraId="1B06E4D1">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1、供应商应具备《中华人民共和国政府采购法》第二十二条规定的条件：</w:t>
      </w:r>
    </w:p>
    <w:p w14:paraId="24FCD1C6">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D3EB847">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（2）具有良好的商业信誉和健全的财务会计制度：提供《投标人资格声明函》。</w:t>
      </w:r>
    </w:p>
    <w:p w14:paraId="3F25BA46">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（3）具有履行合同所必需的设备和专业技术能力：提供《投标人资格声明函》。</w:t>
      </w:r>
    </w:p>
    <w:p w14:paraId="35A9C8F6">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4）参加政府采购活动前三年内，在经营活动中没有重大违法记录提供《投标人资格声明函》，承诺函格式按招标文件格式。重大违法记录，是指供应商因违法经营受到刑事处罚或者责令停产停业、吊销许可证或者执照、较大数额罚款等行政处罚。（对于“较大数额罚款”，法律、行政法规规定、或国务院有关部门明确规定相关领域规定的，从其规定，没有规定的按照以下约定：根据《中华人民共和国政府采购法实施条例》第十九条第一款规定的“较大数额罚款”认定为200万元以上的罚款。）</w:t>
      </w:r>
    </w:p>
    <w:p w14:paraId="1CEB2B7F">
      <w:pPr>
        <w:keepNext w:val="0"/>
        <w:keepLines w:val="0"/>
        <w:widowControl/>
        <w:suppressLineNumbers w:val="0"/>
        <w:shd w:val="clear" w:fill="FFFFFF"/>
        <w:spacing w:before="75" w:beforeAutospacing="0" w:after="75" w:afterAutospacing="0"/>
        <w:ind w:left="420" w:right="0" w:hanging="42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2、企业资质要求：</w:t>
      </w:r>
    </w:p>
    <w:p w14:paraId="1228E9DD">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18"/>
          <w:szCs w:val="18"/>
          <w:shd w:val="clear" w:fill="FFFFFF"/>
          <w:lang w:val="en-US" w:eastAsia="zh-CN" w:bidi="ar"/>
        </w:rPr>
        <w:t>（1）供应商具备独立法人资格，持有合法有效的企业法人营业执照；</w:t>
      </w:r>
    </w:p>
    <w:p w14:paraId="083DDF15">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18"/>
          <w:szCs w:val="18"/>
          <w:shd w:val="clear" w:fill="FFFFFF"/>
          <w:lang w:val="en-US" w:eastAsia="zh-CN" w:bidi="ar"/>
        </w:rPr>
        <w:t>（2）在工程所在地政府及新基建科技公司无处于限制投标资格的处罚；</w:t>
      </w:r>
    </w:p>
    <w:p w14:paraId="45CA23FD">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18"/>
          <w:szCs w:val="18"/>
          <w:shd w:val="clear" w:fill="FFFFFF"/>
          <w:lang w:val="en-US" w:eastAsia="zh-CN" w:bidi="ar"/>
        </w:rPr>
        <w:t>（3）本项目采购不接受联合体报价；</w:t>
      </w:r>
    </w:p>
    <w:p w14:paraId="05BFCC52">
      <w:pPr>
        <w:keepNext w:val="0"/>
        <w:keepLines w:val="0"/>
        <w:widowControl/>
        <w:suppressLineNumbers w:val="0"/>
        <w:shd w:val="clear" w:fill="FFFFFF"/>
        <w:spacing w:before="75" w:beforeAutospacing="0" w:after="75" w:afterAutospacing="0"/>
        <w:ind w:left="0" w:right="0" w:firstLine="42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18"/>
          <w:szCs w:val="18"/>
          <w:shd w:val="clear" w:fill="FFFFFF"/>
          <w:lang w:val="en-US" w:eastAsia="zh-CN" w:bidi="ar"/>
        </w:rPr>
        <w:t>（4）合同约定的其他相关要求。</w:t>
      </w:r>
    </w:p>
    <w:p w14:paraId="2C18F4CD">
      <w:pPr>
        <w:keepNext w:val="0"/>
        <w:keepLines w:val="0"/>
        <w:widowControl/>
        <w:suppressLineNumbers w:val="0"/>
        <w:shd w:val="clear" w:fill="FFFFFF"/>
        <w:spacing w:before="75" w:beforeAutospacing="0" w:after="75" w:afterAutospacing="0"/>
        <w:ind w:left="-496" w:right="0" w:firstLine="422"/>
        <w:jc w:val="left"/>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shd w:val="clear" w:fill="FFFFFF"/>
          <w:lang w:val="en-US" w:eastAsia="zh-CN" w:bidi="ar"/>
        </w:rPr>
        <w:t>五、本项目采用纸质版密封标书投标形式，响应供应商须按照招标文件要求，将满足要求的投标文件送交或快递至招标人指定地址。有关操作及要求详见其他事项说明。</w:t>
      </w:r>
    </w:p>
    <w:p w14:paraId="06756FF3">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shd w:val="clear" w:fill="FFFFFF"/>
          <w:lang w:val="en-US" w:eastAsia="zh-CN" w:bidi="ar"/>
        </w:rPr>
        <w:t>六、其他事项说明：</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320"/>
        <w:gridCol w:w="6600"/>
      </w:tblGrid>
      <w:tr w14:paraId="204C28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17C57457">
            <w:pPr>
              <w:keepNext w:val="0"/>
              <w:keepLines w:val="0"/>
              <w:widowControl/>
              <w:suppressLineNumbers w:val="0"/>
              <w:wordWrap w:val="0"/>
              <w:spacing w:before="75" w:beforeAutospacing="0" w:after="75" w:afterAutospacing="0" w:line="23" w:lineRule="atLeast"/>
              <w:ind w:left="0" w:right="0"/>
              <w:jc w:val="center"/>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获取招标文件</w:t>
            </w:r>
          </w:p>
        </w:tc>
        <w:tc>
          <w:tcPr>
            <w:tcW w:w="660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6705BA82">
            <w:pPr>
              <w:keepNext w:val="0"/>
              <w:keepLines w:val="0"/>
              <w:widowControl/>
              <w:suppressLineNumbers w:val="0"/>
              <w:wordWrap w:val="0"/>
              <w:spacing w:before="75" w:beforeAutospacing="0" w:after="75" w:afterAutospacing="0" w:line="23" w:lineRule="atLeast"/>
              <w:ind w:left="210" w:right="0" w:hanging="21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(1)本项目采用线下免费获取招标文件。</w:t>
            </w:r>
          </w:p>
          <w:p w14:paraId="6386483E">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(2)获取招标文件时间：2025年3月31日10时00分至2025年4月5日17时30分。</w:t>
            </w:r>
          </w:p>
          <w:p w14:paraId="7B2221C0">
            <w:pPr>
              <w:pStyle w:val="3"/>
              <w:keepNext w:val="0"/>
              <w:keepLines w:val="0"/>
              <w:widowControl/>
              <w:suppressLineNumbers w:val="0"/>
              <w:wordWrap w:val="0"/>
              <w:spacing w:before="75" w:beforeAutospacing="0" w:after="75" w:afterAutospacing="0" w:line="23" w:lineRule="atLeast"/>
              <w:ind w:left="0" w:right="0"/>
              <w:rPr>
                <w:rFonts w:hint="eastAsia" w:ascii="宋体" w:hAnsi="宋体" w:eastAsia="宋体" w:cs="宋体"/>
              </w:rPr>
            </w:pPr>
            <w:r>
              <w:rPr>
                <w:rFonts w:hint="eastAsia" w:ascii="宋体" w:hAnsi="宋体" w:eastAsia="宋体" w:cs="宋体"/>
                <w:i w:val="0"/>
                <w:iCs w:val="0"/>
                <w:caps w:val="0"/>
                <w:spacing w:val="0"/>
                <w:sz w:val="21"/>
                <w:szCs w:val="21"/>
              </w:rPr>
              <w:t>(3)</w:t>
            </w:r>
            <w:r>
              <w:rPr>
                <w:rFonts w:hint="eastAsia" w:ascii="宋体" w:hAnsi="宋体" w:eastAsia="宋体" w:cs="宋体"/>
                <w:i w:val="0"/>
                <w:iCs w:val="0"/>
                <w:caps w:val="0"/>
                <w:spacing w:val="0"/>
                <w:kern w:val="0"/>
                <w:sz w:val="21"/>
                <w:szCs w:val="21"/>
                <w:lang w:val="en-US" w:eastAsia="zh-CN" w:bidi="ar"/>
              </w:rPr>
              <w:t>获取招标文件地址：佛山市禅城区祖庙街道季华五路57号3311-3313室</w:t>
            </w:r>
            <w:r>
              <w:rPr>
                <w:rFonts w:hint="eastAsia" w:ascii="宋体" w:hAnsi="宋体" w:eastAsia="宋体" w:cs="宋体"/>
                <w:i w:val="0"/>
                <w:iCs w:val="0"/>
                <w:caps w:val="0"/>
                <w:spacing w:val="0"/>
                <w:sz w:val="21"/>
                <w:szCs w:val="21"/>
              </w:rPr>
              <w:t>。</w:t>
            </w:r>
          </w:p>
          <w:p w14:paraId="133EEF1E">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（4）联系人电话：成工</w:t>
            </w:r>
            <w:r>
              <w:rPr>
                <w:rFonts w:hint="eastAsia" w:ascii="宋体" w:hAnsi="宋体" w:eastAsia="宋体" w:cs="宋体"/>
                <w:color w:val="auto"/>
                <w:szCs w:val="21"/>
              </w:rPr>
              <w:t>0757-63999399</w:t>
            </w:r>
            <w:r>
              <w:rPr>
                <w:rFonts w:hint="eastAsia" w:ascii="宋体" w:hAnsi="宋体" w:eastAsia="宋体" w:cs="宋体"/>
                <w:i w:val="0"/>
                <w:iCs w:val="0"/>
                <w:caps w:val="0"/>
                <w:spacing w:val="0"/>
                <w:kern w:val="0"/>
                <w:sz w:val="21"/>
                <w:szCs w:val="21"/>
                <w:lang w:val="en-US" w:eastAsia="zh-CN" w:bidi="ar"/>
              </w:rPr>
              <w:t>。</w:t>
            </w:r>
          </w:p>
        </w:tc>
      </w:tr>
      <w:tr w14:paraId="1F09F7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49FAB4FC">
            <w:pPr>
              <w:keepNext w:val="0"/>
              <w:keepLines w:val="0"/>
              <w:widowControl/>
              <w:suppressLineNumbers w:val="0"/>
              <w:wordWrap w:val="0"/>
              <w:spacing w:before="75" w:beforeAutospacing="0" w:after="75" w:afterAutospacing="0" w:line="23" w:lineRule="atLeast"/>
              <w:ind w:left="0" w:right="0"/>
              <w:jc w:val="center"/>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询问、质疑</w:t>
            </w:r>
          </w:p>
        </w:tc>
        <w:tc>
          <w:tcPr>
            <w:tcW w:w="660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2226A61E">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1.各供应商对招标文件存有任何疑问，可在招标期内及期限届满之日起七个工作日内，向采购人提出询问或质疑。</w:t>
            </w:r>
          </w:p>
          <w:p w14:paraId="73815483">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2.询问函、质疑函的内容和格式应符合法规要求，并应按照规定方式进行提交。</w:t>
            </w:r>
          </w:p>
        </w:tc>
      </w:tr>
      <w:tr w14:paraId="2E122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340F95DD">
            <w:pPr>
              <w:keepNext w:val="0"/>
              <w:keepLines w:val="0"/>
              <w:widowControl/>
              <w:suppressLineNumbers w:val="0"/>
              <w:wordWrap w:val="0"/>
              <w:spacing w:before="75" w:beforeAutospacing="0" w:after="75" w:afterAutospacing="0" w:line="23" w:lineRule="atLeast"/>
              <w:ind w:left="0" w:right="0"/>
              <w:jc w:val="center"/>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询问受理方式</w:t>
            </w:r>
          </w:p>
        </w:tc>
        <w:tc>
          <w:tcPr>
            <w:tcW w:w="660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7537AF13">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供应商对采购活动事项有疑问的，可以向招标单位提出询问，询问可以口头方式提出，也可以书面方式提出。</w:t>
            </w:r>
          </w:p>
        </w:tc>
      </w:tr>
      <w:tr w14:paraId="03555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70483583">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质疑受理方式</w:t>
            </w:r>
          </w:p>
        </w:tc>
        <w:tc>
          <w:tcPr>
            <w:tcW w:w="660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1D9D146A">
            <w:pPr>
              <w:keepNext w:val="0"/>
              <w:keepLines w:val="0"/>
              <w:widowControl/>
              <w:suppressLineNumbers w:val="0"/>
              <w:wordWrap w:val="0"/>
              <w:spacing w:before="75" w:beforeAutospacing="0" w:after="75" w:afterAutospacing="0" w:line="23" w:lineRule="atLeast"/>
              <w:ind w:left="0" w:right="0" w:firstLine="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以书面形式（加盖供应商公章，供应商以电话、传真或电邮形式提交的质疑属于无效质疑）向招标单位一次性提出针对同一采购程序环节的质疑。</w:t>
            </w:r>
          </w:p>
        </w:tc>
      </w:tr>
      <w:tr w14:paraId="133908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57E1C223">
            <w:pPr>
              <w:keepNext w:val="0"/>
              <w:keepLines w:val="0"/>
              <w:widowControl/>
              <w:suppressLineNumbers w:val="0"/>
              <w:wordWrap w:val="0"/>
              <w:spacing w:before="75" w:beforeAutospacing="0" w:after="75" w:afterAutospacing="0" w:line="23" w:lineRule="atLeast"/>
              <w:ind w:left="0" w:right="0"/>
              <w:jc w:val="center"/>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响应文件递交要求</w:t>
            </w:r>
          </w:p>
        </w:tc>
        <w:tc>
          <w:tcPr>
            <w:tcW w:w="660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4652CE30">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(1) 响应文件提交时间：</w:t>
            </w:r>
            <w:r>
              <w:rPr>
                <w:rFonts w:hint="eastAsia" w:ascii="宋体" w:hAnsi="宋体" w:eastAsia="宋体" w:cs="宋体"/>
                <w:b/>
                <w:bCs/>
                <w:i w:val="0"/>
                <w:iCs w:val="0"/>
                <w:caps w:val="0"/>
                <w:spacing w:val="0"/>
                <w:kern w:val="0"/>
                <w:sz w:val="21"/>
                <w:szCs w:val="21"/>
                <w:lang w:val="en-US" w:eastAsia="zh-CN" w:bidi="ar"/>
              </w:rPr>
              <w:t>2025年4月25日9：00-9:30</w:t>
            </w:r>
          </w:p>
          <w:p w14:paraId="032EE44F">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(2) 响应文件递交方式：供应商须在投标截止前将纸质响应文件提交到佛山市禅城区祖庙街道季华五路57号3311-3313室</w:t>
            </w:r>
            <w:r>
              <w:rPr>
                <w:rFonts w:hint="eastAsia" w:ascii="宋体" w:hAnsi="宋体" w:eastAsia="宋体" w:cs="宋体"/>
                <w:b/>
                <w:bCs/>
                <w:i w:val="0"/>
                <w:iCs w:val="0"/>
                <w:caps w:val="0"/>
                <w:spacing w:val="0"/>
                <w:kern w:val="0"/>
                <w:sz w:val="21"/>
                <w:szCs w:val="21"/>
                <w:lang w:val="en-US" w:eastAsia="zh-CN" w:bidi="ar"/>
              </w:rPr>
              <w:t>。</w:t>
            </w:r>
          </w:p>
        </w:tc>
      </w:tr>
      <w:tr w14:paraId="6BC7F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1F113DD8">
            <w:pPr>
              <w:keepNext w:val="0"/>
              <w:keepLines w:val="0"/>
              <w:widowControl/>
              <w:suppressLineNumbers w:val="0"/>
              <w:wordWrap w:val="0"/>
              <w:spacing w:before="75" w:beforeAutospacing="0" w:after="75" w:afterAutospacing="0" w:line="23" w:lineRule="atLeast"/>
              <w:ind w:left="0" w:right="0"/>
              <w:jc w:val="center"/>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响应保证金截止时间</w:t>
            </w:r>
          </w:p>
        </w:tc>
        <w:tc>
          <w:tcPr>
            <w:tcW w:w="6600" w:type="dxa"/>
            <w:tcBorders>
              <w:top w:val="single" w:color="auto" w:sz="8" w:space="0"/>
              <w:left w:val="single" w:color="auto" w:sz="8" w:space="0"/>
              <w:bottom w:val="single" w:color="auto" w:sz="8" w:space="0"/>
              <w:right w:val="single" w:color="auto" w:sz="8" w:space="0"/>
            </w:tcBorders>
            <w:shd w:val="clear" w:color="auto" w:fill="FFFFFF"/>
            <w:tcMar>
              <w:top w:w="45" w:type="dxa"/>
              <w:left w:w="75" w:type="dxa"/>
              <w:bottom w:w="45" w:type="dxa"/>
              <w:right w:w="75" w:type="dxa"/>
            </w:tcMar>
            <w:vAlign w:val="center"/>
          </w:tcPr>
          <w:p w14:paraId="66AFBDA4">
            <w:pPr>
              <w:keepNext w:val="0"/>
              <w:keepLines w:val="0"/>
              <w:widowControl/>
              <w:suppressLineNumbers w:val="0"/>
              <w:wordWrap w:val="0"/>
              <w:spacing w:before="75" w:beforeAutospacing="0" w:after="75" w:afterAutospacing="0" w:line="23" w:lineRule="atLeast"/>
              <w:ind w:left="0" w:right="0"/>
              <w:jc w:val="left"/>
              <w:rPr>
                <w:rFonts w:hint="eastAsia" w:ascii="宋体" w:hAnsi="宋体" w:eastAsia="宋体" w:cs="宋体"/>
              </w:rPr>
            </w:pPr>
            <w:r>
              <w:rPr>
                <w:rFonts w:hint="eastAsia" w:ascii="宋体" w:hAnsi="宋体" w:eastAsia="宋体" w:cs="宋体"/>
                <w:i w:val="0"/>
                <w:iCs w:val="0"/>
                <w:caps w:val="0"/>
                <w:spacing w:val="0"/>
                <w:kern w:val="0"/>
                <w:sz w:val="21"/>
                <w:szCs w:val="21"/>
                <w:lang w:val="en-US" w:eastAsia="zh-CN" w:bidi="ar"/>
              </w:rPr>
              <w:t>本项目不设置响应保证金。</w:t>
            </w:r>
          </w:p>
        </w:tc>
      </w:tr>
    </w:tbl>
    <w:p w14:paraId="53A9CFE8">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七、投标截止时间：2025年4月25日9:30（北京时间）。</w:t>
      </w:r>
    </w:p>
    <w:p w14:paraId="2E0D6C62">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八、提交响应文件地点：佛山市禅城区祖庙街道季华五路57号3311-3313室</w:t>
      </w:r>
      <w:r>
        <w:rPr>
          <w:rFonts w:hint="eastAsia" w:ascii="宋体" w:hAnsi="宋体" w:eastAsia="宋体" w:cs="宋体"/>
          <w:b/>
          <w:bCs/>
          <w:i w:val="0"/>
          <w:iCs w:val="0"/>
          <w:caps w:val="0"/>
          <w:color w:val="000000"/>
          <w:spacing w:val="0"/>
          <w:kern w:val="0"/>
          <w:sz w:val="18"/>
          <w:szCs w:val="18"/>
          <w:shd w:val="clear" w:fill="FFFFFF"/>
          <w:lang w:val="en-US" w:eastAsia="zh-CN" w:bidi="ar"/>
        </w:rPr>
        <w:t>。</w:t>
      </w:r>
    </w:p>
    <w:p w14:paraId="733B206B">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九、开标时间：</w:t>
      </w:r>
      <w:r>
        <w:rPr>
          <w:rFonts w:hint="eastAsia" w:ascii="宋体" w:hAnsi="宋体" w:eastAsia="宋体" w:cs="宋体"/>
          <w:b/>
          <w:bCs/>
          <w:i w:val="0"/>
          <w:iCs w:val="0"/>
          <w:caps w:val="0"/>
          <w:color w:val="000000"/>
          <w:spacing w:val="0"/>
          <w:kern w:val="0"/>
          <w:sz w:val="18"/>
          <w:szCs w:val="18"/>
          <w:shd w:val="clear" w:fill="FFFFFF"/>
          <w:lang w:val="en-US" w:eastAsia="zh-CN" w:bidi="ar"/>
        </w:rPr>
        <w:t>2025年4月25日9:30（北京时间）</w:t>
      </w:r>
      <w:r>
        <w:rPr>
          <w:rFonts w:hint="eastAsia" w:ascii="宋体" w:hAnsi="宋体" w:eastAsia="宋体" w:cs="宋体"/>
          <w:i w:val="0"/>
          <w:iCs w:val="0"/>
          <w:caps w:val="0"/>
          <w:color w:val="000000"/>
          <w:spacing w:val="0"/>
          <w:kern w:val="0"/>
          <w:sz w:val="18"/>
          <w:szCs w:val="18"/>
          <w:shd w:val="clear" w:fill="FFFFFF"/>
          <w:lang w:val="en-US" w:eastAsia="zh-CN" w:bidi="ar"/>
        </w:rPr>
        <w:t>。</w:t>
      </w:r>
    </w:p>
    <w:p w14:paraId="23083190">
      <w:pPr>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十、开标地点：佛山市禅城区祖庙街道季华五路57号3311-3313室</w:t>
      </w:r>
      <w:r>
        <w:rPr>
          <w:rFonts w:hint="eastAsia" w:ascii="宋体" w:hAnsi="宋体" w:eastAsia="宋体" w:cs="宋体"/>
          <w:b/>
          <w:bCs/>
          <w:i w:val="0"/>
          <w:iCs w:val="0"/>
          <w:caps w:val="0"/>
          <w:color w:val="000000"/>
          <w:spacing w:val="0"/>
          <w:kern w:val="0"/>
          <w:sz w:val="18"/>
          <w:szCs w:val="18"/>
          <w:shd w:val="clear" w:fill="FFFFFF"/>
          <w:lang w:val="en-US" w:eastAsia="zh-CN" w:bidi="ar"/>
        </w:rPr>
        <w:t>。</w:t>
      </w:r>
    </w:p>
    <w:p w14:paraId="166DBEFA">
      <w:pPr>
        <w:keepNext w:val="0"/>
        <w:keepLines w:val="0"/>
        <w:widowControl/>
        <w:suppressLineNumbers w:val="0"/>
        <w:shd w:val="clear" w:fill="FFFFFF"/>
        <w:spacing w:before="75" w:beforeAutospacing="0" w:after="75" w:afterAutospacing="0"/>
        <w:ind w:left="0" w:right="0" w:firstLine="0"/>
        <w:jc w:val="left"/>
        <w:textAlignment w:val="bottom"/>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18"/>
          <w:szCs w:val="18"/>
          <w:shd w:val="clear" w:fill="FFFFFF"/>
          <w:lang w:val="en-US" w:eastAsia="zh-CN" w:bidi="ar"/>
        </w:rPr>
        <w:t>十一、联系事项</w:t>
      </w:r>
    </w:p>
    <w:p w14:paraId="23EAE7CE">
      <w:pPr>
        <w:keepNext w:val="0"/>
        <w:keepLines w:val="0"/>
        <w:widowControl/>
        <w:suppressLineNumbers w:val="0"/>
        <w:shd w:val="clear" w:fill="FFFFFF"/>
        <w:spacing w:before="75" w:beforeAutospacing="0" w:after="75" w:afterAutospacing="0"/>
        <w:ind w:left="0" w:right="0" w:firstLine="0"/>
        <w:jc w:val="left"/>
        <w:textAlignment w:val="bottom"/>
        <w:rPr>
          <w:rFonts w:hint="eastAsia" w:ascii="宋体" w:hAnsi="宋体" w:eastAsia="宋体" w:cs="宋体"/>
          <w:i w:val="0"/>
          <w:iCs w:val="0"/>
          <w:caps w:val="0"/>
          <w:color w:val="000000"/>
          <w:spacing w:val="0"/>
          <w:sz w:val="18"/>
          <w:szCs w:val="18"/>
          <w:lang w:val="en-US"/>
        </w:rPr>
      </w:pPr>
      <w:r>
        <w:rPr>
          <w:rFonts w:hint="eastAsia" w:ascii="宋体" w:hAnsi="宋体" w:eastAsia="宋体" w:cs="宋体"/>
          <w:i w:val="0"/>
          <w:iCs w:val="0"/>
          <w:caps w:val="0"/>
          <w:color w:val="000000"/>
          <w:spacing w:val="0"/>
          <w:kern w:val="0"/>
          <w:sz w:val="18"/>
          <w:szCs w:val="18"/>
          <w:shd w:val="clear" w:fill="FFFFFF"/>
          <w:lang w:val="en-US" w:eastAsia="zh-CN" w:bidi="ar"/>
        </w:rPr>
        <w:t>采购人：广东省新基建科技有限公司</w:t>
      </w:r>
    </w:p>
    <w:p w14:paraId="3D118363">
      <w:pPr>
        <w:keepNext w:val="0"/>
        <w:keepLines w:val="0"/>
        <w:widowControl/>
        <w:suppressLineNumbers w:val="0"/>
        <w:shd w:val="clear" w:fill="FFFFFF"/>
        <w:spacing w:before="75" w:beforeAutospacing="0" w:after="75" w:afterAutospacing="0"/>
        <w:ind w:left="0" w:right="0" w:firstLine="0"/>
        <w:jc w:val="left"/>
        <w:textAlignment w:val="bottom"/>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shd w:val="clear" w:fill="FFFFFF"/>
          <w:lang w:val="en-US" w:eastAsia="zh-CN" w:bidi="ar"/>
        </w:rPr>
        <w:t>地  址：佛山市禅城区祖庙街道季华五路57号3311-3313室</w:t>
      </w:r>
    </w:p>
    <w:p w14:paraId="22D22D1F">
      <w:pPr>
        <w:keepNext w:val="0"/>
        <w:keepLines w:val="0"/>
        <w:widowControl/>
        <w:suppressLineNumbers w:val="0"/>
        <w:shd w:val="clear" w:fill="FFFFFF"/>
        <w:spacing w:before="75" w:beforeAutospacing="0" w:after="75" w:afterAutospacing="0"/>
        <w:ind w:left="0" w:right="0" w:firstLine="0"/>
        <w:jc w:val="left"/>
        <w:textAlignment w:val="bottom"/>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kern w:val="0"/>
          <w:sz w:val="18"/>
          <w:szCs w:val="18"/>
          <w:shd w:val="clear" w:fill="FFFFFF"/>
          <w:lang w:val="en-US" w:eastAsia="zh-CN" w:bidi="ar"/>
        </w:rPr>
        <w:t>电  话：</w:t>
      </w:r>
      <w:r>
        <w:rPr>
          <w:rFonts w:hint="eastAsia" w:ascii="宋体" w:hAnsi="宋体" w:eastAsia="宋体" w:cs="宋体"/>
          <w:color w:val="auto"/>
          <w:szCs w:val="21"/>
        </w:rPr>
        <w:t>0757-63999399</w:t>
      </w:r>
      <w:r>
        <w:rPr>
          <w:rFonts w:hint="eastAsia" w:ascii="宋体" w:hAnsi="宋体" w:eastAsia="宋体" w:cs="宋体"/>
          <w:color w:val="auto"/>
          <w:szCs w:val="21"/>
          <w:lang w:val="en-US" w:eastAsia="zh-CN"/>
        </w:rPr>
        <w:t xml:space="preserve">         </w:t>
      </w:r>
    </w:p>
    <w:p w14:paraId="0FFB973F">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F5309"/>
    <w:rsid w:val="69C35D5C"/>
    <w:rsid w:val="7A49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1705</Words>
  <Characters>2258</Characters>
  <Lines>0</Lines>
  <Paragraphs>0</Paragraphs>
  <TotalTime>0</TotalTime>
  <ScaleCrop>false</ScaleCrop>
  <LinksUpToDate>false</LinksUpToDate>
  <CharactersWithSpaces>2361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2025-08-18T03:18:00Z</dcterms:created>
  <dc:creator>lenovo</dc:creator>
  <cp:lastModifiedBy>Zero</cp:lastModifiedBy>
  <dcterms:modified xsi:type="dcterms:W3CDTF">2025-08-18T09:35:11Z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eyJoZGlkIjoiYTUyYWFiYmQ1NGU2MTMzODMyYzI3NWE0MzdmYWE0M2QiLCJ1c2VySWQiOiI4NTIwNDE0ODMifQ==</vt:lpwstr>
  </property>
  <property fmtid="{D5CDD505-2E9C-101B-9397-08002B2CF9AE}" pid="4" name="ICV">
    <vt:lpwstr>F409202796F24BAB808B072F9C7C90D8_12</vt:lpwstr>
  </property>
</Properties>
</file>